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A0" w:rsidRPr="007564A0" w:rsidRDefault="00F1726F" w:rsidP="007564A0">
      <w:pPr>
        <w:widowControl/>
        <w:spacing w:before="100" w:beforeAutospacing="1" w:after="100" w:afterAutospacing="1"/>
        <w:ind w:firstLineChars="100" w:firstLine="440"/>
        <w:jc w:val="center"/>
        <w:rPr>
          <w:rFonts w:ascii="方正小标宋简体" w:eastAsia="方正小标宋简体" w:hAnsi="宋体" w:cs="Tahoma"/>
          <w:color w:val="000000"/>
          <w:kern w:val="0"/>
          <w:sz w:val="44"/>
          <w:szCs w:val="44"/>
        </w:rPr>
      </w:pPr>
      <w:r w:rsidRPr="007564A0">
        <w:rPr>
          <w:rFonts w:ascii="方正小标宋简体" w:eastAsia="方正小标宋简体" w:hAnsi="宋体" w:cs="Tahoma" w:hint="eastAsia"/>
          <w:bCs/>
          <w:color w:val="000000"/>
          <w:kern w:val="0"/>
          <w:sz w:val="44"/>
          <w:szCs w:val="44"/>
        </w:rPr>
        <w:t>平顶山市</w:t>
      </w:r>
      <w:r w:rsidR="000D6E42">
        <w:rPr>
          <w:rFonts w:ascii="方正小标宋简体" w:eastAsia="方正小标宋简体" w:hAnsi="宋体" w:cs="Tahoma" w:hint="eastAsia"/>
          <w:bCs/>
          <w:color w:val="000000"/>
          <w:kern w:val="0"/>
          <w:sz w:val="44"/>
          <w:szCs w:val="44"/>
        </w:rPr>
        <w:t>生态环境</w:t>
      </w:r>
      <w:bookmarkStart w:id="0" w:name="_GoBack"/>
      <w:bookmarkEnd w:id="0"/>
      <w:r w:rsidRPr="007564A0">
        <w:rPr>
          <w:rFonts w:ascii="方正小标宋简体" w:eastAsia="方正小标宋简体" w:hAnsi="宋体" w:cs="Tahoma" w:hint="eastAsia"/>
          <w:bCs/>
          <w:color w:val="000000"/>
          <w:kern w:val="0"/>
          <w:sz w:val="44"/>
          <w:szCs w:val="44"/>
        </w:rPr>
        <w:t>局关于公布机动车排放检测机构(第</w:t>
      </w:r>
      <w:r w:rsidR="008F36AA" w:rsidRPr="008F36AA">
        <w:rPr>
          <w:rFonts w:ascii="方正小标宋简体" w:eastAsia="方正小标宋简体" w:hAnsi="宋体" w:cs="Tahoma" w:hint="eastAsia"/>
          <w:bCs/>
          <w:color w:val="000000"/>
          <w:kern w:val="0"/>
          <w:sz w:val="44"/>
          <w:szCs w:val="44"/>
        </w:rPr>
        <w:t>十</w:t>
      </w:r>
      <w:r w:rsidR="00656EE4">
        <w:rPr>
          <w:rFonts w:ascii="方正小标宋简体" w:eastAsia="方正小标宋简体" w:hAnsi="宋体" w:cs="Tahoma" w:hint="eastAsia"/>
          <w:bCs/>
          <w:color w:val="000000"/>
          <w:kern w:val="0"/>
          <w:sz w:val="44"/>
          <w:szCs w:val="44"/>
        </w:rPr>
        <w:t>七</w:t>
      </w:r>
      <w:r w:rsidRPr="007564A0">
        <w:rPr>
          <w:rFonts w:ascii="方正小标宋简体" w:eastAsia="方正小标宋简体" w:hAnsi="宋体" w:cs="Tahoma" w:hint="eastAsia"/>
          <w:bCs/>
          <w:color w:val="000000"/>
          <w:kern w:val="0"/>
          <w:sz w:val="44"/>
          <w:szCs w:val="44"/>
        </w:rPr>
        <w:t>批)的公告</w:t>
      </w:r>
      <w:r w:rsidRPr="007564A0">
        <w:rPr>
          <w:rFonts w:ascii="方正小标宋简体" w:eastAsia="方正小标宋简体" w:hAnsi="宋体" w:cs="Tahoma" w:hint="eastAsia"/>
          <w:color w:val="000000"/>
          <w:kern w:val="0"/>
          <w:sz w:val="32"/>
          <w:szCs w:val="32"/>
        </w:rPr>
        <w:t>（20</w:t>
      </w:r>
      <w:r w:rsidR="00656EE4">
        <w:rPr>
          <w:rFonts w:ascii="方正小标宋简体" w:eastAsia="方正小标宋简体" w:hAnsi="宋体" w:cs="Tahoma" w:hint="eastAsia"/>
          <w:color w:val="000000"/>
          <w:kern w:val="0"/>
          <w:sz w:val="32"/>
          <w:szCs w:val="32"/>
        </w:rPr>
        <w:t>20</w:t>
      </w:r>
      <w:r w:rsidRPr="007564A0">
        <w:rPr>
          <w:rFonts w:ascii="方正小标宋简体" w:eastAsia="方正小标宋简体" w:hAnsi="宋体" w:cs="Tahoma" w:hint="eastAsia"/>
          <w:color w:val="000000"/>
          <w:kern w:val="0"/>
          <w:sz w:val="32"/>
          <w:szCs w:val="32"/>
        </w:rPr>
        <w:t>年</w:t>
      </w:r>
      <w:r w:rsidR="008F36AA">
        <w:rPr>
          <w:rFonts w:ascii="方正小标宋简体" w:eastAsia="方正小标宋简体" w:hAnsi="宋体" w:cs="Tahoma"/>
          <w:color w:val="000000"/>
          <w:kern w:val="0"/>
          <w:sz w:val="32"/>
          <w:szCs w:val="32"/>
        </w:rPr>
        <w:t>0</w:t>
      </w:r>
      <w:r w:rsidR="00656EE4">
        <w:rPr>
          <w:rFonts w:ascii="方正小标宋简体" w:eastAsia="方正小标宋简体" w:hAnsi="宋体" w:cs="Tahoma" w:hint="eastAsia"/>
          <w:color w:val="000000"/>
          <w:kern w:val="0"/>
          <w:sz w:val="32"/>
          <w:szCs w:val="32"/>
        </w:rPr>
        <w:t>7</w:t>
      </w:r>
      <w:r w:rsidRPr="007564A0">
        <w:rPr>
          <w:rFonts w:ascii="方正小标宋简体" w:eastAsia="方正小标宋简体" w:hAnsi="宋体" w:cs="Tahoma" w:hint="eastAsia"/>
          <w:color w:val="000000"/>
          <w:kern w:val="0"/>
          <w:sz w:val="32"/>
          <w:szCs w:val="32"/>
        </w:rPr>
        <w:t>月</w:t>
      </w:r>
      <w:r w:rsidR="00FE18FB">
        <w:rPr>
          <w:rFonts w:ascii="方正小标宋简体" w:eastAsia="方正小标宋简体" w:hAnsi="宋体" w:cs="Tahoma" w:hint="eastAsia"/>
          <w:color w:val="000000"/>
          <w:kern w:val="0"/>
          <w:sz w:val="32"/>
          <w:szCs w:val="32"/>
        </w:rPr>
        <w:t>30</w:t>
      </w:r>
      <w:r w:rsidRPr="007564A0">
        <w:rPr>
          <w:rFonts w:ascii="方正小标宋简体" w:eastAsia="方正小标宋简体" w:hAnsi="宋体" w:cs="Tahoma" w:hint="eastAsia"/>
          <w:color w:val="000000"/>
          <w:kern w:val="0"/>
          <w:sz w:val="32"/>
          <w:szCs w:val="32"/>
        </w:rPr>
        <w:t>日）</w:t>
      </w:r>
    </w:p>
    <w:p w:rsidR="009D14BB" w:rsidRDefault="00F1726F" w:rsidP="009D14BB">
      <w:pPr>
        <w:widowControl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9D14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按照《中华人民共和国大气污染防治法》（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8"/>
          <w:attr w:name="Year" w:val="2015"/>
        </w:smartTagPr>
        <w:r w:rsidRPr="009D14BB">
          <w:rPr>
            <w:rFonts w:ascii="仿宋_GB2312" w:eastAsia="仿宋_GB2312" w:hAnsi="宋体" w:cs="Tahoma" w:hint="eastAsia"/>
            <w:color w:val="000000"/>
            <w:kern w:val="0"/>
            <w:sz w:val="32"/>
            <w:szCs w:val="32"/>
          </w:rPr>
          <w:t>2015年8月29日</w:t>
        </w:r>
      </w:smartTag>
      <w:r w:rsidRPr="009D14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修订）的要求，现将平顶山市机动车排放检测机构（第</w:t>
      </w:r>
      <w:bookmarkStart w:id="1" w:name="_Hlk508631355"/>
      <w:r w:rsidR="008F36AA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十</w:t>
      </w:r>
      <w:bookmarkEnd w:id="1"/>
      <w:r w:rsidR="00656EE4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七</w:t>
      </w:r>
      <w:r w:rsidRPr="009D14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批）目录予以公布</w:t>
      </w:r>
      <w:r w:rsidR="009D14BB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。</w:t>
      </w:r>
    </w:p>
    <w:p w:rsidR="00F1726F" w:rsidRPr="00BD790E" w:rsidRDefault="00F1726F" w:rsidP="004A7A68">
      <w:pPr>
        <w:widowControl/>
        <w:snapToGrid w:val="0"/>
        <w:spacing w:before="100" w:beforeAutospacing="1" w:after="100" w:afterAutospacing="1"/>
        <w:jc w:val="center"/>
        <w:rPr>
          <w:rFonts w:ascii="仿宋" w:eastAsia="仿宋" w:hAnsi="仿宋" w:cs="Tahoma"/>
          <w:color w:val="000000"/>
          <w:kern w:val="0"/>
          <w:sz w:val="30"/>
          <w:szCs w:val="30"/>
        </w:rPr>
      </w:pPr>
      <w:r w:rsidRPr="00BD790E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平顶山市机动车排放检测机构</w:t>
      </w:r>
      <w:r w:rsidR="00E501E5" w:rsidRPr="00BD790E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目录</w:t>
      </w:r>
      <w:r w:rsidRPr="00BD790E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(第</w:t>
      </w:r>
      <w:r w:rsidR="008F36AA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十</w:t>
      </w:r>
      <w:r w:rsidR="00656EE4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七</w:t>
      </w:r>
      <w:r w:rsidRPr="00BD790E">
        <w:rPr>
          <w:rFonts w:ascii="仿宋" w:eastAsia="仿宋" w:hAnsi="仿宋" w:cs="Tahoma" w:hint="eastAsia"/>
          <w:color w:val="000000"/>
          <w:kern w:val="0"/>
          <w:sz w:val="30"/>
          <w:szCs w:val="30"/>
        </w:rPr>
        <w:t>批)</w:t>
      </w:r>
    </w:p>
    <w:tbl>
      <w:tblPr>
        <w:tblStyle w:val="a5"/>
        <w:tblW w:w="14219" w:type="dxa"/>
        <w:jc w:val="center"/>
        <w:tblLook w:val="04A0"/>
      </w:tblPr>
      <w:tblGrid>
        <w:gridCol w:w="682"/>
        <w:gridCol w:w="2638"/>
        <w:gridCol w:w="2311"/>
        <w:gridCol w:w="2311"/>
        <w:gridCol w:w="2731"/>
        <w:gridCol w:w="1067"/>
        <w:gridCol w:w="1668"/>
        <w:gridCol w:w="811"/>
      </w:tblGrid>
      <w:tr w:rsidR="00C35B57" w:rsidRPr="00BD790E" w:rsidTr="00581F30">
        <w:trPr>
          <w:trHeight w:val="619"/>
          <w:jc w:val="center"/>
        </w:trPr>
        <w:tc>
          <w:tcPr>
            <w:tcW w:w="682" w:type="dxa"/>
            <w:vAlign w:val="center"/>
          </w:tcPr>
          <w:p w:rsidR="0076536C" w:rsidRPr="00BD790E" w:rsidRDefault="0076536C" w:rsidP="007564A0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BD790E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2638" w:type="dxa"/>
            <w:vAlign w:val="center"/>
          </w:tcPr>
          <w:p w:rsidR="0076536C" w:rsidRPr="00BD790E" w:rsidRDefault="0076536C" w:rsidP="007564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BD790E"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2311" w:type="dxa"/>
            <w:vAlign w:val="center"/>
          </w:tcPr>
          <w:p w:rsidR="0076536C" w:rsidRPr="00BD790E" w:rsidRDefault="0076536C" w:rsidP="007564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BD790E">
              <w:rPr>
                <w:rFonts w:ascii="仿宋" w:eastAsia="仿宋" w:hAnsi="仿宋" w:hint="eastAsia"/>
                <w:szCs w:val="21"/>
              </w:rPr>
              <w:t>检测类别</w:t>
            </w:r>
          </w:p>
        </w:tc>
        <w:tc>
          <w:tcPr>
            <w:tcW w:w="2311" w:type="dxa"/>
            <w:vAlign w:val="center"/>
          </w:tcPr>
          <w:p w:rsidR="0076536C" w:rsidRPr="00BD790E" w:rsidRDefault="0076536C" w:rsidP="007564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BD790E">
              <w:rPr>
                <w:rFonts w:ascii="仿宋" w:eastAsia="仿宋" w:hAnsi="仿宋" w:hint="eastAsia"/>
                <w:szCs w:val="21"/>
              </w:rPr>
              <w:t>有效期</w:t>
            </w:r>
          </w:p>
        </w:tc>
        <w:tc>
          <w:tcPr>
            <w:tcW w:w="2731" w:type="dxa"/>
            <w:vAlign w:val="center"/>
          </w:tcPr>
          <w:p w:rsidR="0076536C" w:rsidRPr="00BD790E" w:rsidRDefault="0076536C" w:rsidP="007564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BD790E">
              <w:rPr>
                <w:rFonts w:ascii="仿宋" w:eastAsia="仿宋" w:hAnsi="仿宋" w:hint="eastAsia"/>
                <w:szCs w:val="21"/>
              </w:rPr>
              <w:t>地址</w:t>
            </w:r>
          </w:p>
        </w:tc>
        <w:tc>
          <w:tcPr>
            <w:tcW w:w="1067" w:type="dxa"/>
            <w:vAlign w:val="center"/>
          </w:tcPr>
          <w:p w:rsidR="0076536C" w:rsidRPr="00BD790E" w:rsidRDefault="0076536C" w:rsidP="007564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BD790E">
              <w:rPr>
                <w:rFonts w:ascii="仿宋" w:eastAsia="仿宋" w:hAnsi="仿宋" w:hint="eastAsia"/>
                <w:szCs w:val="21"/>
              </w:rPr>
              <w:t>联系人</w:t>
            </w:r>
          </w:p>
        </w:tc>
        <w:tc>
          <w:tcPr>
            <w:tcW w:w="1668" w:type="dxa"/>
            <w:vAlign w:val="center"/>
          </w:tcPr>
          <w:p w:rsidR="0076536C" w:rsidRPr="00BD790E" w:rsidRDefault="0076536C" w:rsidP="007564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BD790E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811" w:type="dxa"/>
            <w:vAlign w:val="center"/>
          </w:tcPr>
          <w:p w:rsidR="0076536C" w:rsidRPr="00BD790E" w:rsidRDefault="0076536C" w:rsidP="007564A0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eastAsia="仿宋" w:hAnsi="仿宋"/>
                <w:szCs w:val="21"/>
              </w:rPr>
            </w:pPr>
            <w:r w:rsidRPr="00BD790E"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C35B57" w:rsidRPr="00BD790E" w:rsidTr="00581F30">
        <w:trPr>
          <w:cantSplit/>
          <w:trHeight w:val="1065"/>
          <w:jc w:val="center"/>
        </w:trPr>
        <w:tc>
          <w:tcPr>
            <w:tcW w:w="682" w:type="dxa"/>
            <w:vAlign w:val="center"/>
          </w:tcPr>
          <w:p w:rsidR="00B23F15" w:rsidRPr="00BD790E" w:rsidRDefault="00B23F15" w:rsidP="00B80B52">
            <w:pPr>
              <w:widowControl/>
              <w:spacing w:before="100" w:beforeAutospacing="1" w:after="100" w:afterAutospacing="1" w:line="469" w:lineRule="atLeast"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BD790E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8" w:type="dxa"/>
            <w:vAlign w:val="center"/>
          </w:tcPr>
          <w:p w:rsidR="00B23F15" w:rsidRPr="00FE18FB" w:rsidRDefault="00B23F15" w:rsidP="00F909B4">
            <w:pPr>
              <w:widowControl/>
              <w:spacing w:before="100" w:beforeAutospacing="1" w:after="100" w:afterAutospacing="1"/>
              <w:jc w:val="center"/>
            </w:pPr>
            <w:r w:rsidRPr="00FE18FB">
              <w:rPr>
                <w:rFonts w:hint="eastAsia"/>
              </w:rPr>
              <w:t>平顶山安达胜机动车检测服务有限公司</w:t>
            </w:r>
          </w:p>
        </w:tc>
        <w:tc>
          <w:tcPr>
            <w:tcW w:w="2311" w:type="dxa"/>
            <w:vAlign w:val="center"/>
          </w:tcPr>
          <w:p w:rsidR="00B23F15" w:rsidRPr="00FE18FB" w:rsidRDefault="00B23F15" w:rsidP="00F909B4">
            <w:pPr>
              <w:widowControl/>
              <w:spacing w:before="100" w:beforeAutospacing="1" w:after="100" w:afterAutospacing="1"/>
              <w:jc w:val="center"/>
            </w:pPr>
            <w:r w:rsidRPr="00FE18FB">
              <w:rPr>
                <w:rFonts w:hint="eastAsia"/>
              </w:rPr>
              <w:t>B</w:t>
            </w:r>
            <w:r w:rsidRPr="00FE18FB">
              <w:rPr>
                <w:rFonts w:hint="eastAsia"/>
              </w:rPr>
              <w:t>类（汽油车、轻型柴油车）</w:t>
            </w:r>
          </w:p>
        </w:tc>
        <w:tc>
          <w:tcPr>
            <w:tcW w:w="2311" w:type="dxa"/>
            <w:vAlign w:val="center"/>
          </w:tcPr>
          <w:p w:rsidR="00B23F15" w:rsidRPr="00FE18FB" w:rsidRDefault="00B23F15" w:rsidP="00F909B4">
            <w:pPr>
              <w:widowControl/>
              <w:spacing w:before="100" w:beforeAutospacing="1" w:after="100" w:afterAutospacing="1"/>
              <w:jc w:val="center"/>
            </w:pPr>
            <w:r w:rsidRPr="00FE18FB">
              <w:rPr>
                <w:rFonts w:hint="eastAsia"/>
              </w:rPr>
              <w:t>2020</w:t>
            </w:r>
            <w:r w:rsidRPr="00FE18FB">
              <w:rPr>
                <w:rFonts w:hint="eastAsia"/>
              </w:rPr>
              <w:t>年</w:t>
            </w:r>
            <w:r w:rsidRPr="00FE18FB">
              <w:rPr>
                <w:rFonts w:hint="eastAsia"/>
              </w:rPr>
              <w:t>6</w:t>
            </w:r>
            <w:r w:rsidRPr="00FE18FB">
              <w:rPr>
                <w:rFonts w:hint="eastAsia"/>
              </w:rPr>
              <w:t>月</w:t>
            </w:r>
            <w:r w:rsidRPr="00FE18FB">
              <w:rPr>
                <w:rFonts w:hint="eastAsia"/>
              </w:rPr>
              <w:t>1</w:t>
            </w:r>
            <w:r w:rsidRPr="00FE18FB">
              <w:rPr>
                <w:rFonts w:hint="eastAsia"/>
              </w:rPr>
              <w:t>日至</w:t>
            </w:r>
            <w:r w:rsidRPr="00FE18FB">
              <w:rPr>
                <w:rFonts w:hint="eastAsia"/>
              </w:rPr>
              <w:t>2026</w:t>
            </w:r>
            <w:r w:rsidRPr="00FE18FB">
              <w:rPr>
                <w:rFonts w:hint="eastAsia"/>
              </w:rPr>
              <w:t>年</w:t>
            </w:r>
            <w:r w:rsidRPr="00FE18FB">
              <w:rPr>
                <w:rFonts w:hint="eastAsia"/>
              </w:rPr>
              <w:t>5</w:t>
            </w:r>
            <w:r w:rsidRPr="00FE18FB">
              <w:rPr>
                <w:rFonts w:hint="eastAsia"/>
              </w:rPr>
              <w:t>月</w:t>
            </w:r>
            <w:r w:rsidRPr="00FE18FB">
              <w:rPr>
                <w:rFonts w:hint="eastAsia"/>
              </w:rPr>
              <w:t>31</w:t>
            </w:r>
            <w:r w:rsidRPr="00FE18FB">
              <w:rPr>
                <w:rFonts w:hint="eastAsia"/>
              </w:rPr>
              <w:t>日</w:t>
            </w:r>
          </w:p>
        </w:tc>
        <w:tc>
          <w:tcPr>
            <w:tcW w:w="2731" w:type="dxa"/>
            <w:vAlign w:val="center"/>
          </w:tcPr>
          <w:p w:rsidR="00B23F15" w:rsidRPr="00FE18FB" w:rsidRDefault="00B23F15" w:rsidP="00F909B4">
            <w:pPr>
              <w:widowControl/>
              <w:spacing w:before="100" w:beforeAutospacing="1" w:after="100" w:afterAutospacing="1"/>
              <w:jc w:val="center"/>
            </w:pPr>
            <w:r w:rsidRPr="00FE18FB">
              <w:rPr>
                <w:rFonts w:hint="eastAsia"/>
              </w:rPr>
              <w:t>河南省平顶山市湛河区河滨街道办事处湾里村</w:t>
            </w:r>
            <w:r w:rsidRPr="00FE18FB">
              <w:rPr>
                <w:rFonts w:hint="eastAsia"/>
              </w:rPr>
              <w:t>1</w:t>
            </w:r>
            <w:r w:rsidRPr="00FE18FB">
              <w:rPr>
                <w:rFonts w:hint="eastAsia"/>
              </w:rPr>
              <w:t>号</w:t>
            </w:r>
          </w:p>
        </w:tc>
        <w:tc>
          <w:tcPr>
            <w:tcW w:w="1067" w:type="dxa"/>
            <w:vAlign w:val="center"/>
          </w:tcPr>
          <w:p w:rsidR="00B23F15" w:rsidRPr="00FE18FB" w:rsidRDefault="00B23F15" w:rsidP="00F909B4">
            <w:pPr>
              <w:widowControl/>
              <w:wordWrap w:val="0"/>
              <w:spacing w:before="100" w:beforeAutospacing="1" w:after="100" w:afterAutospacing="1" w:line="469" w:lineRule="atLeast"/>
              <w:jc w:val="center"/>
            </w:pPr>
            <w:r w:rsidRPr="00FE18FB">
              <w:rPr>
                <w:rFonts w:hint="eastAsia"/>
              </w:rPr>
              <w:t>张占立</w:t>
            </w:r>
          </w:p>
        </w:tc>
        <w:tc>
          <w:tcPr>
            <w:tcW w:w="1668" w:type="dxa"/>
            <w:vAlign w:val="center"/>
          </w:tcPr>
          <w:p w:rsidR="00B23F15" w:rsidRPr="00FE18FB" w:rsidRDefault="00B23F15" w:rsidP="00F909B4">
            <w:pPr>
              <w:widowControl/>
              <w:wordWrap w:val="0"/>
              <w:spacing w:before="100" w:beforeAutospacing="1" w:after="100" w:afterAutospacing="1" w:line="469" w:lineRule="atLeast"/>
              <w:jc w:val="center"/>
            </w:pPr>
            <w:r w:rsidRPr="00FE18FB">
              <w:t>0375—2981688</w:t>
            </w:r>
          </w:p>
        </w:tc>
        <w:tc>
          <w:tcPr>
            <w:tcW w:w="811" w:type="dxa"/>
            <w:vAlign w:val="center"/>
          </w:tcPr>
          <w:p w:rsidR="00B23F15" w:rsidRPr="00FE18FB" w:rsidRDefault="00B23F15" w:rsidP="00B80B52">
            <w:pPr>
              <w:widowControl/>
              <w:spacing w:before="100" w:beforeAutospacing="1" w:after="100" w:afterAutospacing="1"/>
              <w:jc w:val="center"/>
            </w:pPr>
          </w:p>
        </w:tc>
      </w:tr>
      <w:tr w:rsidR="00C35B57" w:rsidRPr="00BD790E" w:rsidTr="00581F30">
        <w:trPr>
          <w:cantSplit/>
          <w:trHeight w:val="1556"/>
          <w:jc w:val="center"/>
        </w:trPr>
        <w:tc>
          <w:tcPr>
            <w:tcW w:w="682" w:type="dxa"/>
            <w:vAlign w:val="center"/>
          </w:tcPr>
          <w:p w:rsidR="00B23F15" w:rsidRPr="00BD790E" w:rsidRDefault="00B23F15" w:rsidP="00B23F15">
            <w:pPr>
              <w:widowControl/>
              <w:spacing w:before="100" w:beforeAutospacing="1" w:after="100" w:afterAutospacing="1" w:line="469" w:lineRule="atLeast"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38" w:type="dxa"/>
            <w:vAlign w:val="center"/>
          </w:tcPr>
          <w:p w:rsidR="00B23F15" w:rsidRPr="00FE18FB" w:rsidRDefault="00B23F15" w:rsidP="00B23F15">
            <w:pPr>
              <w:widowControl/>
              <w:spacing w:before="100" w:beforeAutospacing="1" w:after="100" w:afterAutospacing="1"/>
              <w:jc w:val="center"/>
            </w:pPr>
            <w:r w:rsidRPr="00987FDE">
              <w:rPr>
                <w:rFonts w:hint="eastAsia"/>
              </w:rPr>
              <w:t>鲁山县仁捷机动车检测服务有限公司</w:t>
            </w:r>
          </w:p>
        </w:tc>
        <w:tc>
          <w:tcPr>
            <w:tcW w:w="2311" w:type="dxa"/>
            <w:vAlign w:val="center"/>
          </w:tcPr>
          <w:p w:rsidR="00B23F15" w:rsidRPr="00FE18FB" w:rsidRDefault="00FE18FB" w:rsidP="00FE18FB">
            <w:pPr>
              <w:widowControl/>
              <w:spacing w:before="100" w:beforeAutospacing="1" w:after="100" w:afterAutospacing="1"/>
              <w:jc w:val="center"/>
            </w:pPr>
            <w:r w:rsidRPr="00FE18FB">
              <w:rPr>
                <w:rFonts w:hint="eastAsia"/>
              </w:rPr>
              <w:t>B</w:t>
            </w:r>
            <w:r w:rsidRPr="00FE18FB">
              <w:rPr>
                <w:rFonts w:hint="eastAsia"/>
              </w:rPr>
              <w:t>类（汽油车）</w:t>
            </w:r>
          </w:p>
        </w:tc>
        <w:tc>
          <w:tcPr>
            <w:tcW w:w="2311" w:type="dxa"/>
            <w:vAlign w:val="center"/>
          </w:tcPr>
          <w:p w:rsidR="00B23F15" w:rsidRPr="00FE18FB" w:rsidRDefault="00B23F15" w:rsidP="00B23F15">
            <w:pPr>
              <w:widowControl/>
              <w:spacing w:before="100" w:beforeAutospacing="1" w:after="100" w:afterAutospacing="1"/>
              <w:jc w:val="center"/>
            </w:pPr>
            <w:r w:rsidRPr="00FE18FB">
              <w:rPr>
                <w:rFonts w:hint="eastAsia"/>
              </w:rPr>
              <w:t>2020</w:t>
            </w:r>
            <w:r w:rsidRPr="00FE18FB">
              <w:rPr>
                <w:rFonts w:hint="eastAsia"/>
              </w:rPr>
              <w:t>年</w:t>
            </w:r>
            <w:r w:rsidRPr="00FE18FB">
              <w:rPr>
                <w:rFonts w:hint="eastAsia"/>
              </w:rPr>
              <w:t>7</w:t>
            </w:r>
            <w:r w:rsidRPr="00FE18FB">
              <w:rPr>
                <w:rFonts w:hint="eastAsia"/>
              </w:rPr>
              <w:t>月</w:t>
            </w:r>
            <w:r w:rsidRPr="00FE18FB">
              <w:rPr>
                <w:rFonts w:hint="eastAsia"/>
              </w:rPr>
              <w:t>14</w:t>
            </w:r>
            <w:r w:rsidRPr="00FE18FB">
              <w:rPr>
                <w:rFonts w:hint="eastAsia"/>
              </w:rPr>
              <w:t>日至</w:t>
            </w:r>
            <w:r w:rsidRPr="00FE18FB">
              <w:rPr>
                <w:rFonts w:hint="eastAsia"/>
              </w:rPr>
              <w:t>2026</w:t>
            </w:r>
            <w:r w:rsidRPr="00FE18FB">
              <w:rPr>
                <w:rFonts w:hint="eastAsia"/>
              </w:rPr>
              <w:t>年</w:t>
            </w:r>
            <w:r w:rsidRPr="00FE18FB">
              <w:rPr>
                <w:rFonts w:hint="eastAsia"/>
              </w:rPr>
              <w:t>7</w:t>
            </w:r>
            <w:r w:rsidRPr="00FE18FB">
              <w:rPr>
                <w:rFonts w:hint="eastAsia"/>
              </w:rPr>
              <w:t>月</w:t>
            </w:r>
            <w:r w:rsidRPr="00FE18FB">
              <w:rPr>
                <w:rFonts w:hint="eastAsia"/>
              </w:rPr>
              <w:t>13</w:t>
            </w:r>
            <w:r w:rsidRPr="00FE18FB">
              <w:rPr>
                <w:rFonts w:hint="eastAsia"/>
              </w:rPr>
              <w:t>日</w:t>
            </w:r>
          </w:p>
        </w:tc>
        <w:tc>
          <w:tcPr>
            <w:tcW w:w="2731" w:type="dxa"/>
            <w:vAlign w:val="center"/>
          </w:tcPr>
          <w:p w:rsidR="00B23F15" w:rsidRPr="00987FDE" w:rsidRDefault="00B23F15" w:rsidP="00B23F15">
            <w:pPr>
              <w:jc w:val="center"/>
            </w:pPr>
            <w:r w:rsidRPr="00987FDE">
              <w:rPr>
                <w:rFonts w:hint="eastAsia"/>
              </w:rPr>
              <w:t>河南省平顶山市鲁山县产业集聚区南区（光明路与富强路交叉口向东</w:t>
            </w:r>
            <w:r w:rsidRPr="00987FDE">
              <w:rPr>
                <w:rFonts w:hint="eastAsia"/>
              </w:rPr>
              <w:t>50</w:t>
            </w:r>
            <w:r w:rsidRPr="00987FDE">
              <w:rPr>
                <w:rFonts w:hint="eastAsia"/>
              </w:rPr>
              <w:t>米）</w:t>
            </w:r>
          </w:p>
        </w:tc>
        <w:tc>
          <w:tcPr>
            <w:tcW w:w="1067" w:type="dxa"/>
            <w:vAlign w:val="center"/>
          </w:tcPr>
          <w:p w:rsidR="00B23F15" w:rsidRPr="00FE18FB" w:rsidRDefault="00B23F15" w:rsidP="00B23F15">
            <w:pPr>
              <w:widowControl/>
              <w:wordWrap w:val="0"/>
              <w:spacing w:before="100" w:beforeAutospacing="1" w:after="100" w:afterAutospacing="1" w:line="469" w:lineRule="atLeast"/>
              <w:jc w:val="center"/>
            </w:pPr>
            <w:r w:rsidRPr="00987FDE">
              <w:rPr>
                <w:rFonts w:hint="eastAsia"/>
              </w:rPr>
              <w:t>姜留伟</w:t>
            </w:r>
          </w:p>
        </w:tc>
        <w:tc>
          <w:tcPr>
            <w:tcW w:w="1668" w:type="dxa"/>
            <w:vAlign w:val="center"/>
          </w:tcPr>
          <w:p w:rsidR="00B23F15" w:rsidRPr="00FE18FB" w:rsidRDefault="00B23F15" w:rsidP="00B23F15">
            <w:pPr>
              <w:widowControl/>
              <w:wordWrap w:val="0"/>
              <w:spacing w:before="100" w:beforeAutospacing="1" w:after="100" w:afterAutospacing="1" w:line="469" w:lineRule="atLeast"/>
              <w:jc w:val="center"/>
            </w:pPr>
            <w:r w:rsidRPr="00987FDE">
              <w:rPr>
                <w:rFonts w:hint="eastAsia"/>
              </w:rPr>
              <w:t>13781851111</w:t>
            </w:r>
          </w:p>
        </w:tc>
        <w:tc>
          <w:tcPr>
            <w:tcW w:w="811" w:type="dxa"/>
            <w:vAlign w:val="center"/>
          </w:tcPr>
          <w:p w:rsidR="00B23F15" w:rsidRPr="00FE18FB" w:rsidRDefault="00B23F15" w:rsidP="00B23F15">
            <w:pPr>
              <w:widowControl/>
              <w:spacing w:before="100" w:beforeAutospacing="1" w:after="100" w:afterAutospacing="1"/>
              <w:jc w:val="center"/>
            </w:pPr>
          </w:p>
        </w:tc>
      </w:tr>
    </w:tbl>
    <w:p w:rsidR="00E75793" w:rsidRDefault="00E75793" w:rsidP="00C35B57">
      <w:pPr>
        <w:widowControl/>
        <w:wordWrap w:val="0"/>
        <w:spacing w:before="100" w:beforeAutospacing="1" w:after="100" w:afterAutospacing="1" w:line="469" w:lineRule="atLeast"/>
        <w:jc w:val="left"/>
      </w:pPr>
    </w:p>
    <w:sectPr w:rsidR="00E75793" w:rsidSect="00D25D9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D8" w:rsidRDefault="00E54DD8" w:rsidP="008F36AA">
      <w:r>
        <w:separator/>
      </w:r>
    </w:p>
  </w:endnote>
  <w:endnote w:type="continuationSeparator" w:id="0">
    <w:p w:rsidR="00E54DD8" w:rsidRDefault="00E54DD8" w:rsidP="008F3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D8" w:rsidRDefault="00E54DD8" w:rsidP="008F36AA">
      <w:r>
        <w:separator/>
      </w:r>
    </w:p>
  </w:footnote>
  <w:footnote w:type="continuationSeparator" w:id="0">
    <w:p w:rsidR="00E54DD8" w:rsidRDefault="00E54DD8" w:rsidP="008F3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26F"/>
    <w:rsid w:val="0007235C"/>
    <w:rsid w:val="000941E6"/>
    <w:rsid w:val="000D6E42"/>
    <w:rsid w:val="0011679D"/>
    <w:rsid w:val="00155B2A"/>
    <w:rsid w:val="00171D75"/>
    <w:rsid w:val="001957B0"/>
    <w:rsid w:val="002A7761"/>
    <w:rsid w:val="00364D40"/>
    <w:rsid w:val="003D47D0"/>
    <w:rsid w:val="003F257A"/>
    <w:rsid w:val="00432E50"/>
    <w:rsid w:val="004750DE"/>
    <w:rsid w:val="004A7A68"/>
    <w:rsid w:val="00512093"/>
    <w:rsid w:val="00581F30"/>
    <w:rsid w:val="006501D9"/>
    <w:rsid w:val="00656EE4"/>
    <w:rsid w:val="00682DAD"/>
    <w:rsid w:val="00692CD8"/>
    <w:rsid w:val="006C4F5F"/>
    <w:rsid w:val="006E6B22"/>
    <w:rsid w:val="006E73C3"/>
    <w:rsid w:val="006F4963"/>
    <w:rsid w:val="007200D8"/>
    <w:rsid w:val="007564A0"/>
    <w:rsid w:val="00761B55"/>
    <w:rsid w:val="0076536C"/>
    <w:rsid w:val="0078674E"/>
    <w:rsid w:val="0081005D"/>
    <w:rsid w:val="00844A13"/>
    <w:rsid w:val="00887B14"/>
    <w:rsid w:val="008F36AA"/>
    <w:rsid w:val="00922F20"/>
    <w:rsid w:val="00945FDC"/>
    <w:rsid w:val="00967B61"/>
    <w:rsid w:val="009D14BB"/>
    <w:rsid w:val="00A127F8"/>
    <w:rsid w:val="00A165BB"/>
    <w:rsid w:val="00A860E0"/>
    <w:rsid w:val="00B04BEF"/>
    <w:rsid w:val="00B23F15"/>
    <w:rsid w:val="00B80B52"/>
    <w:rsid w:val="00B820B8"/>
    <w:rsid w:val="00BD5D03"/>
    <w:rsid w:val="00BD790E"/>
    <w:rsid w:val="00BE7FD5"/>
    <w:rsid w:val="00C078A2"/>
    <w:rsid w:val="00C11727"/>
    <w:rsid w:val="00C35B57"/>
    <w:rsid w:val="00CA17FA"/>
    <w:rsid w:val="00D02B56"/>
    <w:rsid w:val="00D25D9B"/>
    <w:rsid w:val="00D76A80"/>
    <w:rsid w:val="00DA2171"/>
    <w:rsid w:val="00DE4D4C"/>
    <w:rsid w:val="00DF62D2"/>
    <w:rsid w:val="00E37B60"/>
    <w:rsid w:val="00E501E5"/>
    <w:rsid w:val="00E54DD8"/>
    <w:rsid w:val="00E60422"/>
    <w:rsid w:val="00E75793"/>
    <w:rsid w:val="00ED47EE"/>
    <w:rsid w:val="00F1726F"/>
    <w:rsid w:val="00F42C61"/>
    <w:rsid w:val="00F969EE"/>
    <w:rsid w:val="00FC10D1"/>
    <w:rsid w:val="00FD5C18"/>
    <w:rsid w:val="00FE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4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2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F1726F"/>
    <w:rPr>
      <w:b/>
      <w:bCs/>
    </w:rPr>
  </w:style>
  <w:style w:type="table" w:styleId="a5">
    <w:name w:val="Table Grid"/>
    <w:basedOn w:val="a1"/>
    <w:rsid w:val="00765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semiHidden/>
    <w:unhideWhenUsed/>
    <w:rsid w:val="001957B0"/>
    <w:rPr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1957B0"/>
    <w:rPr>
      <w:kern w:val="2"/>
      <w:sz w:val="18"/>
      <w:szCs w:val="18"/>
    </w:rPr>
  </w:style>
  <w:style w:type="paragraph" w:styleId="a7">
    <w:name w:val="header"/>
    <w:basedOn w:val="a"/>
    <w:link w:val="Char0"/>
    <w:rsid w:val="008F3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8F36AA"/>
    <w:rPr>
      <w:kern w:val="2"/>
      <w:sz w:val="18"/>
      <w:szCs w:val="18"/>
    </w:rPr>
  </w:style>
  <w:style w:type="paragraph" w:styleId="a8">
    <w:name w:val="footer"/>
    <w:basedOn w:val="a"/>
    <w:link w:val="Char1"/>
    <w:rsid w:val="008F3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8F36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9684">
          <w:marLeft w:val="0"/>
          <w:marRight w:val="0"/>
          <w:marTop w:val="0"/>
          <w:marBottom w:val="0"/>
          <w:divBdr>
            <w:top w:val="single" w:sz="2" w:space="0" w:color="0033FF"/>
            <w:left w:val="single" w:sz="2" w:space="0" w:color="0033FF"/>
            <w:bottom w:val="single" w:sz="2" w:space="0" w:color="0033FF"/>
            <w:right w:val="single" w:sz="2" w:space="0" w:color="0033FF"/>
          </w:divBdr>
          <w:divsChild>
            <w:div w:id="2763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311</Characters>
  <Application>Microsoft Office Word</Application>
  <DocSecurity>0</DocSecurity>
  <Lines>2</Lines>
  <Paragraphs>1</Paragraphs>
  <ScaleCrop>false</ScaleCrop>
  <Company>WWW.YlmF.CoM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平顶山市环境保护局关于公布机动车排放检测机构(第一批)的公告</dc:title>
  <dc:subject/>
  <dc:creator>雨林木风</dc:creator>
  <cp:keywords/>
  <dc:description/>
  <cp:lastModifiedBy>Administrator</cp:lastModifiedBy>
  <cp:revision>12</cp:revision>
  <cp:lastPrinted>2020-07-30T01:11:00Z</cp:lastPrinted>
  <dcterms:created xsi:type="dcterms:W3CDTF">2018-07-31T02:46:00Z</dcterms:created>
  <dcterms:modified xsi:type="dcterms:W3CDTF">2020-08-04T03:00:00Z</dcterms:modified>
</cp:coreProperties>
</file>