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AD6D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58703A7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平顶山市202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年重点行业绩效分级C级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企业名单</w:t>
      </w:r>
    </w:p>
    <w:p w14:paraId="2AA10D59">
      <w:pPr>
        <w:spacing w:line="58" w:lineRule="exact"/>
        <w:rPr>
          <w:rFonts w:hint="default" w:ascii="Times New Roman" w:hAnsi="Times New Roman" w:cs="Times New Roman"/>
          <w:lang w:eastAsia="zh-CN"/>
        </w:rPr>
      </w:pPr>
    </w:p>
    <w:tbl>
      <w:tblPr>
        <w:tblStyle w:val="9"/>
        <w:tblW w:w="450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1510"/>
        <w:gridCol w:w="5326"/>
        <w:gridCol w:w="2153"/>
        <w:gridCol w:w="2037"/>
      </w:tblGrid>
      <w:tr w14:paraId="215DB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326" w:type="pct"/>
            <w:vAlign w:val="center"/>
          </w:tcPr>
          <w:p w14:paraId="121E4A91">
            <w:pPr>
              <w:spacing w:before="91" w:line="228" w:lineRule="auto"/>
              <w:ind w:left="74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17"/>
                <w:position w:val="-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17"/>
                <w:position w:val="-2"/>
                <w:sz w:val="28"/>
                <w:szCs w:val="28"/>
              </w:rPr>
              <w:t>序号</w:t>
            </w:r>
          </w:p>
        </w:tc>
        <w:tc>
          <w:tcPr>
            <w:tcW w:w="640" w:type="pct"/>
            <w:vAlign w:val="center"/>
          </w:tcPr>
          <w:p w14:paraId="6EC8BB24">
            <w:pPr>
              <w:spacing w:before="91" w:line="228" w:lineRule="auto"/>
              <w:ind w:left="74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17"/>
                <w:position w:val="-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17"/>
                <w:position w:val="-2"/>
                <w:sz w:val="28"/>
                <w:szCs w:val="28"/>
              </w:rPr>
              <w:t>城市名称</w:t>
            </w:r>
          </w:p>
        </w:tc>
        <w:tc>
          <w:tcPr>
            <w:tcW w:w="2257" w:type="pct"/>
            <w:vAlign w:val="center"/>
          </w:tcPr>
          <w:p w14:paraId="7ABDA667">
            <w:pPr>
              <w:spacing w:before="91" w:line="228" w:lineRule="auto"/>
              <w:ind w:left="74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17"/>
                <w:position w:val="-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17"/>
                <w:position w:val="-2"/>
                <w:sz w:val="28"/>
                <w:szCs w:val="28"/>
              </w:rPr>
              <w:t>企业名称</w:t>
            </w:r>
          </w:p>
        </w:tc>
        <w:tc>
          <w:tcPr>
            <w:tcW w:w="912" w:type="pct"/>
            <w:vAlign w:val="center"/>
          </w:tcPr>
          <w:p w14:paraId="11FF0497">
            <w:pPr>
              <w:spacing w:before="91" w:line="228" w:lineRule="auto"/>
              <w:ind w:left="74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17"/>
                <w:position w:val="-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17"/>
                <w:position w:val="-2"/>
                <w:sz w:val="28"/>
                <w:szCs w:val="28"/>
              </w:rPr>
              <w:t>行业类型</w:t>
            </w:r>
          </w:p>
        </w:tc>
        <w:tc>
          <w:tcPr>
            <w:tcW w:w="863" w:type="pct"/>
            <w:vAlign w:val="center"/>
          </w:tcPr>
          <w:p w14:paraId="699E5F1D">
            <w:pPr>
              <w:spacing w:before="91" w:line="228" w:lineRule="auto"/>
              <w:ind w:left="74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17"/>
                <w:position w:val="-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17"/>
                <w:position w:val="-2"/>
                <w:sz w:val="28"/>
                <w:szCs w:val="28"/>
              </w:rPr>
              <w:t>验收</w:t>
            </w:r>
          </w:p>
          <w:p w14:paraId="1F27E894">
            <w:pPr>
              <w:spacing w:before="91" w:line="228" w:lineRule="auto"/>
              <w:ind w:left="74"/>
              <w:jc w:val="center"/>
              <w:rPr>
                <w:rFonts w:hint="default" w:ascii="Times New Roman" w:hAnsi="Times New Roman" w:eastAsia="仿宋_GB2312" w:cs="Times New Roman"/>
                <w:b/>
                <w:bCs/>
                <w:spacing w:val="17"/>
                <w:position w:val="-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17"/>
                <w:position w:val="-2"/>
                <w:sz w:val="28"/>
                <w:szCs w:val="28"/>
              </w:rPr>
              <w:t>等级</w:t>
            </w:r>
          </w:p>
        </w:tc>
      </w:tr>
      <w:tr w14:paraId="12910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  <w:jc w:val="center"/>
        </w:trPr>
        <w:tc>
          <w:tcPr>
            <w:tcW w:w="326" w:type="pct"/>
            <w:shd w:val="clear" w:color="auto" w:fill="auto"/>
            <w:vAlign w:val="center"/>
          </w:tcPr>
          <w:p w14:paraId="11DEA991">
            <w:pPr>
              <w:spacing w:before="91" w:line="228" w:lineRule="auto"/>
              <w:ind w:left="74" w:leftChars="0"/>
              <w:jc w:val="center"/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7D0CB416">
            <w:pPr>
              <w:spacing w:before="91" w:line="228" w:lineRule="auto"/>
              <w:ind w:left="74" w:leftChars="0"/>
              <w:jc w:val="center"/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宝丰县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4E8B15EA">
            <w:pPr>
              <w:spacing w:before="91" w:line="228" w:lineRule="auto"/>
              <w:ind w:left="74" w:leftChars="0"/>
              <w:jc w:val="center"/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河南翔拓新材料有限公司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7B53E751">
            <w:pPr>
              <w:spacing w:before="91" w:line="228" w:lineRule="auto"/>
              <w:ind w:left="74" w:leftChars="0"/>
              <w:jc w:val="center"/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炭素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5949B785">
            <w:pPr>
              <w:spacing w:before="91" w:line="228" w:lineRule="auto"/>
              <w:ind w:left="74" w:leftChars="0"/>
              <w:jc w:val="center"/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C</w:t>
            </w:r>
          </w:p>
        </w:tc>
      </w:tr>
      <w:tr w14:paraId="3304F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  <w:jc w:val="center"/>
        </w:trPr>
        <w:tc>
          <w:tcPr>
            <w:tcW w:w="326" w:type="pct"/>
            <w:shd w:val="clear" w:color="auto" w:fill="auto"/>
            <w:vAlign w:val="center"/>
          </w:tcPr>
          <w:p w14:paraId="76878415">
            <w:pPr>
              <w:spacing w:before="91" w:line="228" w:lineRule="auto"/>
              <w:ind w:left="74" w:leftChars="0"/>
              <w:jc w:val="center"/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09" w:type="dxa"/>
            <w:shd w:val="clear" w:color="auto" w:fill="auto"/>
            <w:vAlign w:val="center"/>
          </w:tcPr>
          <w:p w14:paraId="5018E132">
            <w:pPr>
              <w:spacing w:before="91" w:line="228" w:lineRule="auto"/>
              <w:ind w:left="74" w:leftChars="0"/>
              <w:jc w:val="center"/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17"/>
                <w:position w:val="-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高新区</w:t>
            </w:r>
          </w:p>
        </w:tc>
        <w:tc>
          <w:tcPr>
            <w:tcW w:w="5322" w:type="dxa"/>
            <w:shd w:val="clear" w:color="auto" w:fill="auto"/>
            <w:vAlign w:val="center"/>
          </w:tcPr>
          <w:p w14:paraId="6A0957EB">
            <w:pPr>
              <w:spacing w:before="91" w:line="228" w:lineRule="auto"/>
              <w:ind w:left="74" w:leftChars="0"/>
              <w:jc w:val="center"/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17"/>
                <w:position w:val="-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河南宾康智能装备有限公司</w:t>
            </w:r>
          </w:p>
        </w:tc>
        <w:tc>
          <w:tcPr>
            <w:tcW w:w="2152" w:type="dxa"/>
            <w:shd w:val="clear" w:color="auto" w:fill="auto"/>
            <w:vAlign w:val="center"/>
          </w:tcPr>
          <w:p w14:paraId="0F088AD3">
            <w:pPr>
              <w:spacing w:before="91" w:line="228" w:lineRule="auto"/>
              <w:ind w:left="74" w:leftChars="0"/>
              <w:jc w:val="center"/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17"/>
                <w:position w:val="-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工程机械整机制造</w:t>
            </w:r>
          </w:p>
        </w:tc>
        <w:tc>
          <w:tcPr>
            <w:tcW w:w="2036" w:type="dxa"/>
            <w:shd w:val="clear" w:color="auto" w:fill="auto"/>
            <w:vAlign w:val="center"/>
          </w:tcPr>
          <w:p w14:paraId="31EB5429">
            <w:pPr>
              <w:spacing w:before="91" w:line="228" w:lineRule="auto"/>
              <w:ind w:left="74" w:leftChars="0"/>
              <w:jc w:val="center"/>
              <w:rPr>
                <w:rFonts w:hint="default" w:ascii="Times New Roman" w:hAnsi="Times New Roman" w:eastAsia="仿宋_GB2312" w:cs="Times New Roman"/>
                <w:spacing w:val="17"/>
                <w:position w:val="-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17"/>
                <w:position w:val="-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</w:t>
            </w:r>
          </w:p>
        </w:tc>
      </w:tr>
    </w:tbl>
    <w:p w14:paraId="3D7FC564">
      <w:pPr>
        <w:spacing w:before="91" w:line="228" w:lineRule="auto"/>
        <w:jc w:val="both"/>
        <w:rPr>
          <w:rFonts w:hint="default" w:ascii="Times New Roman" w:hAnsi="Times New Roman" w:eastAsia="仿宋_GB2312" w:cs="Times New Roman"/>
          <w:spacing w:val="17"/>
          <w:position w:val="-2"/>
          <w:sz w:val="28"/>
          <w:szCs w:val="28"/>
          <w:lang w:val="en-US" w:eastAsia="zh-CN"/>
        </w:rPr>
      </w:pPr>
    </w:p>
    <w:sectPr>
      <w:pgSz w:w="16490" w:h="11560"/>
      <w:pgMar w:top="1531" w:right="1701" w:bottom="1531" w:left="170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6B2C68D-4166-4FD7-AAD7-4862F6EB1E86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A2CC87EF-F58B-48F7-9382-3436F1CA60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461636B"/>
    <w:rsid w:val="06930D7E"/>
    <w:rsid w:val="08444A26"/>
    <w:rsid w:val="0A1421D6"/>
    <w:rsid w:val="0C404770"/>
    <w:rsid w:val="16E57EBA"/>
    <w:rsid w:val="184875DE"/>
    <w:rsid w:val="198F4904"/>
    <w:rsid w:val="1D5C1A72"/>
    <w:rsid w:val="1E041429"/>
    <w:rsid w:val="1E3173A3"/>
    <w:rsid w:val="23462423"/>
    <w:rsid w:val="251510E1"/>
    <w:rsid w:val="259721E1"/>
    <w:rsid w:val="27B97A3A"/>
    <w:rsid w:val="2E8F0CF5"/>
    <w:rsid w:val="2FAC0C2A"/>
    <w:rsid w:val="36B64491"/>
    <w:rsid w:val="3BD553B9"/>
    <w:rsid w:val="3EFE0783"/>
    <w:rsid w:val="469551E9"/>
    <w:rsid w:val="4ADC036B"/>
    <w:rsid w:val="55B85DAC"/>
    <w:rsid w:val="56BE764D"/>
    <w:rsid w:val="58CB127E"/>
    <w:rsid w:val="5D755C5D"/>
    <w:rsid w:val="5EC931AE"/>
    <w:rsid w:val="66F85307"/>
    <w:rsid w:val="687E455F"/>
    <w:rsid w:val="695967E4"/>
    <w:rsid w:val="77242776"/>
    <w:rsid w:val="783A38D3"/>
    <w:rsid w:val="7BB37C24"/>
    <w:rsid w:val="7C7B5ED3"/>
    <w:rsid w:val="7DC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Body Text First Indent 2"/>
    <w:basedOn w:val="1"/>
    <w:qFormat/>
    <w:uiPriority w:val="0"/>
    <w:pPr>
      <w:spacing w:after="120"/>
      <w:ind w:left="420" w:leftChars="200" w:firstLine="420"/>
    </w:pPr>
    <w:rPr>
      <w:rFonts w:ascii="Times New Roman" w:hAnsi="Times New Roman" w:eastAsia="宋体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</w:rPr>
  </w:style>
  <w:style w:type="character" w:customStyle="1" w:styleId="11">
    <w:name w:val="页眉 字符"/>
    <w:basedOn w:val="8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页脚 字符"/>
    <w:basedOn w:val="8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3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326</Characters>
  <Lines>1</Lines>
  <Paragraphs>1</Paragraphs>
  <TotalTime>0</TotalTime>
  <ScaleCrop>false</ScaleCrop>
  <LinksUpToDate>false</LinksUpToDate>
  <CharactersWithSpaces>327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2024-09-05T03:09:00Z</dcterms:created>
  <dc:creator>Kingsoft-PDF</dc:creator>
  <cp:lastModifiedBy>小飞</cp:lastModifiedBy>
  <dcterms:modified xsi:type="dcterms:W3CDTF">2026-01-29T02:40:03Z</dcterms:modified>
  <dc:subject>pdfbuilder</dc:subject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2024-09-04T19:09:00Z</vt:filetime>
  </property>
  <property fmtid="{D5CDD505-2E9C-101B-9397-08002B2CF9AE}" pid="4" name="UsrData">
    <vt:lpwstr>66d83fcdb9fcc4001f53e9bbwl</vt:lpwstr>
  </property>
  <property fmtid="{D5CDD505-2E9C-101B-9397-08002B2CF9AE}" pid="5" name="KSOProductBuildVer">
    <vt:lpwstr>2052-12.1.0.24657</vt:lpwstr>
  </property>
  <property fmtid="{D5CDD505-2E9C-101B-9397-08002B2CF9AE}" pid="6" name="ICV">
    <vt:lpwstr>F6AB807627F74491B75E6135482180AF_13</vt:lpwstr>
  </property>
  <property fmtid="{D5CDD505-2E9C-101B-9397-08002B2CF9AE}" pid="7" name="KSOTemplateDocerSaveRecord">
    <vt:lpwstr>eyJoZGlkIjoiZTI5YjgwYWI1Y2QzNDk4MjhhMWMyNTM3YzJiNTk1MTgiLCJ1c2VySWQiOiIyODYxNTEzNDYifQ==</vt:lpwstr>
  </property>
</Properties>
</file>